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Questrial" w:cs="Questrial" w:eastAsia="Questrial" w:hAnsi="Questrial"/>
          <w:sz w:val="36"/>
          <w:szCs w:val="36"/>
        </w:rPr>
      </w:pPr>
      <w:r w:rsidDel="00000000" w:rsidR="00000000" w:rsidRPr="00000000">
        <w:rPr>
          <w:rFonts w:ascii="Questrial" w:cs="Questrial" w:eastAsia="Questrial" w:hAnsi="Questrial"/>
          <w:sz w:val="36"/>
          <w:szCs w:val="36"/>
          <w:rtl w:val="0"/>
        </w:rPr>
        <w:t xml:space="preserve">INFORMATION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8"/>
          <w:szCs w:val="28"/>
          <w:rtl w:val="0"/>
        </w:rPr>
        <w:t xml:space="preserve">Appels à Projets France Télévisions, Kanaldude, Òctele et TV7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Helvetica Neue" w:cs="Helvetica Neue" w:eastAsia="Helvetica Neue" w:hAnsi="Helvetica Neu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Helvetica Neue" w:cs="Helvetica Neue" w:eastAsia="Helvetica Neue" w:hAnsi="Helvetica Neu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Helvetica Neue" w:cs="Helvetica Neue" w:eastAsia="Helvetica Neue" w:hAnsi="Helvetica Neu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Helvetica Neue" w:cs="Helvetica Neue" w:eastAsia="Helvetica Neue" w:hAnsi="Helvetica Neue"/>
          <w:sz w:val="40"/>
          <w:szCs w:val="40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rtl w:val="0"/>
        </w:rPr>
        <w:t xml:space="preserve">Juin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firstLine="720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Dans le cadre du Contrat d’Objectifs et de Moyens avec la Région Nouvelle-Aquitaine, les quatres chaînes de télévision France 3 NoA, Kanaldude, Òctele, et TV7 ont choisi de s’engager conjointement auprès des producteurs et auteurs de la Région en s’engageant 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sur le </w:t>
      </w:r>
      <w:r w:rsidDel="00000000" w:rsidR="00000000" w:rsidRPr="00000000">
        <w:rPr>
          <w:rFonts w:ascii="Questrial" w:cs="Questrial" w:eastAsia="Questrial" w:hAnsi="Questrial"/>
          <w:b w:val="1"/>
          <w:sz w:val="20"/>
          <w:szCs w:val="20"/>
          <w:rtl w:val="0"/>
        </w:rPr>
        <w:t xml:space="preserve">préachat d’une série animée originale</w:t>
      </w:r>
      <w:r w:rsidDel="00000000" w:rsidR="00000000" w:rsidRPr="00000000">
        <w:rPr>
          <w:rFonts w:ascii="Questrial" w:cs="Questrial" w:eastAsia="Questrial" w:hAnsi="Quest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pour un engagement en numéraire total d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e </w:t>
      </w:r>
      <w:r w:rsidDel="00000000" w:rsidR="00000000" w:rsidRPr="00000000">
        <w:rPr>
          <w:rFonts w:ascii="Questrial" w:cs="Questrial" w:eastAsia="Questrial" w:hAnsi="Questrial"/>
          <w:b w:val="1"/>
          <w:sz w:val="20"/>
          <w:szCs w:val="20"/>
          <w:rtl w:val="0"/>
        </w:rPr>
        <w:t xml:space="preserve">225 000 € HT sur 3 ans 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ontribués par les chaînes comme suit :</w:t>
      </w:r>
    </w:p>
    <w:p w:rsidR="00000000" w:rsidDel="00000000" w:rsidP="00000000" w:rsidRDefault="00000000" w:rsidRPr="00000000" w14:paraId="0000000D">
      <w:pPr>
        <w:spacing w:line="240" w:lineRule="auto"/>
        <w:ind w:firstLine="720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firstLine="720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Apports de </w:t>
      </w:r>
      <w:r w:rsidDel="00000000" w:rsidR="00000000" w:rsidRPr="00000000">
        <w:rPr>
          <w:rFonts w:ascii="Questrial" w:cs="Questrial" w:eastAsia="Questrial" w:hAnsi="Questrial"/>
          <w:b w:val="1"/>
          <w:sz w:val="20"/>
          <w:szCs w:val="20"/>
          <w:rtl w:val="0"/>
        </w:rPr>
        <w:t xml:space="preserve">France 3 NoA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 : </w:t>
        <w:tab/>
      </w:r>
      <w:r w:rsidDel="00000000" w:rsidR="00000000" w:rsidRPr="00000000">
        <w:rPr>
          <w:rFonts w:ascii="Questrial" w:cs="Questrial" w:eastAsia="Questrial" w:hAnsi="Questrial"/>
          <w:b w:val="1"/>
          <w:sz w:val="20"/>
          <w:szCs w:val="20"/>
          <w:rtl w:val="0"/>
        </w:rPr>
        <w:t xml:space="preserve">75 000 euros HT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 en numéraire</w:t>
      </w:r>
    </w:p>
    <w:p w:rsidR="00000000" w:rsidDel="00000000" w:rsidP="00000000" w:rsidRDefault="00000000" w:rsidRPr="00000000" w14:paraId="0000000F">
      <w:pPr>
        <w:spacing w:line="240" w:lineRule="auto"/>
        <w:ind w:firstLine="720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Apports de Kanaldude : </w:t>
        <w:tab/>
        <w:tab/>
      </w:r>
      <w:r w:rsidDel="00000000" w:rsidR="00000000" w:rsidRPr="00000000">
        <w:rPr>
          <w:rFonts w:ascii="Questrial" w:cs="Questrial" w:eastAsia="Questrial" w:hAnsi="Questrial"/>
          <w:b w:val="1"/>
          <w:sz w:val="20"/>
          <w:szCs w:val="20"/>
          <w:rtl w:val="0"/>
        </w:rPr>
        <w:t xml:space="preserve">60 000 euros HT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 en numéraire</w:t>
      </w:r>
    </w:p>
    <w:p w:rsidR="00000000" w:rsidDel="00000000" w:rsidP="00000000" w:rsidRDefault="00000000" w:rsidRPr="00000000" w14:paraId="00000010">
      <w:pPr>
        <w:spacing w:line="240" w:lineRule="auto"/>
        <w:ind w:firstLine="720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Apports de Òctele : </w:t>
        <w:tab/>
        <w:tab/>
      </w:r>
      <w:r w:rsidDel="00000000" w:rsidR="00000000" w:rsidRPr="00000000">
        <w:rPr>
          <w:rFonts w:ascii="Questrial" w:cs="Questrial" w:eastAsia="Questrial" w:hAnsi="Questrial"/>
          <w:b w:val="1"/>
          <w:sz w:val="20"/>
          <w:szCs w:val="20"/>
          <w:rtl w:val="0"/>
        </w:rPr>
        <w:t xml:space="preserve">15 000 euros HT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 en numéraire</w:t>
      </w:r>
    </w:p>
    <w:p w:rsidR="00000000" w:rsidDel="00000000" w:rsidP="00000000" w:rsidRDefault="00000000" w:rsidRPr="00000000" w14:paraId="00000011">
      <w:pPr>
        <w:spacing w:line="240" w:lineRule="auto"/>
        <w:ind w:firstLine="720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Apports de  TV7 :</w:t>
        <w:tab/>
        <w:tab/>
      </w:r>
      <w:r w:rsidDel="00000000" w:rsidR="00000000" w:rsidRPr="00000000">
        <w:rPr>
          <w:rFonts w:ascii="Questrial" w:cs="Questrial" w:eastAsia="Questrial" w:hAnsi="Questrial"/>
          <w:b w:val="1"/>
          <w:sz w:val="20"/>
          <w:szCs w:val="20"/>
          <w:rtl w:val="0"/>
        </w:rPr>
        <w:t xml:space="preserve">75 000 euros HT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 en numéraire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firstLine="720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Questrial" w:cs="Questrial" w:eastAsia="Questrial" w:hAnsi="Quest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Questrial" w:cs="Questrial" w:eastAsia="Questrial" w:hAnsi="Quest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Questrial" w:cs="Questrial" w:eastAsia="Questrial" w:hAnsi="Quest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Questrial" w:cs="Questrial" w:eastAsia="Questrial" w:hAnsi="Questrial"/>
          <w:b w:val="1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b w:val="1"/>
          <w:sz w:val="20"/>
          <w:szCs w:val="20"/>
          <w:rtl w:val="0"/>
        </w:rPr>
        <w:t xml:space="preserve">1/ Calendrier.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Les projets seront examinés par un comité composé de représentants des 4 chaînes qui se prononcera notamment sur la qualité artistique et la viabilité économique des projets, dans le respect de la ligne éditoriale des chaînes.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Lancement de l’appel à projet : </w:t>
        <w:tab/>
        <w:tab/>
        <w:t xml:space="preserve">9 juin 2025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Date limite de dépôt des dossiers : </w:t>
        <w:tab/>
        <w:t xml:space="preserve">8 octobre  2025 à 12h00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Réunion du comité de lecture : </w:t>
        <w:tab/>
        <w:tab/>
      </w: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Novembre 2025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Les dossiers sont à remettre en version numérique (un fichier unique PDF) à :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France 3 Nouvelle-Aquitaine </w:t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rFonts w:ascii="Questrial" w:cs="Questrial" w:eastAsia="Questrial" w:hAnsi="Questrial"/>
          <w:sz w:val="20"/>
          <w:szCs w:val="20"/>
        </w:rPr>
      </w:pPr>
      <w:hyperlink r:id="rId6">
        <w:r w:rsidDel="00000000" w:rsidR="00000000" w:rsidRPr="00000000">
          <w:rPr>
            <w:rFonts w:ascii="Questrial" w:cs="Questrial" w:eastAsia="Questrial" w:hAnsi="Questrial"/>
            <w:sz w:val="20"/>
            <w:szCs w:val="20"/>
            <w:rtl w:val="0"/>
          </w:rPr>
          <w:t xml:space="preserve">Jean-françois Karpinski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jean-franç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ois.karpinski@francetv.fr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ou plateforme de dépôt France TV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                          136, rue Ernest Renan</w:t>
      </w:r>
    </w:p>
    <w:p w:rsidR="00000000" w:rsidDel="00000000" w:rsidP="00000000" w:rsidRDefault="00000000" w:rsidRPr="00000000" w14:paraId="00000027">
      <w:pPr>
        <w:spacing w:line="240" w:lineRule="auto"/>
        <w:jc w:val="center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33 075 Bordeaux cedex </w:t>
      </w:r>
    </w:p>
    <w:p w:rsidR="00000000" w:rsidDel="00000000" w:rsidP="00000000" w:rsidRDefault="00000000" w:rsidRPr="00000000" w14:paraId="00000028">
      <w:pPr>
        <w:spacing w:line="240" w:lineRule="auto"/>
        <w:jc w:val="left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left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center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Òctele</w:t>
      </w:r>
    </w:p>
    <w:p w:rsidR="00000000" w:rsidDel="00000000" w:rsidP="00000000" w:rsidRDefault="00000000" w:rsidRPr="00000000" w14:paraId="0000002B">
      <w:pPr>
        <w:spacing w:line="240" w:lineRule="auto"/>
        <w:jc w:val="center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Guillaume Gratiolet</w:t>
      </w:r>
    </w:p>
    <w:p w:rsidR="00000000" w:rsidDel="00000000" w:rsidP="00000000" w:rsidRDefault="00000000" w:rsidRPr="00000000" w14:paraId="0000002C">
      <w:pPr>
        <w:spacing w:line="240" w:lineRule="auto"/>
        <w:jc w:val="center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g.gratiolet@octele.com</w:t>
      </w:r>
    </w:p>
    <w:p w:rsidR="00000000" w:rsidDel="00000000" w:rsidP="00000000" w:rsidRDefault="00000000" w:rsidRPr="00000000" w14:paraId="0000002D">
      <w:pPr>
        <w:spacing w:line="240" w:lineRule="auto"/>
        <w:jc w:val="center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77 av des Lilas</w:t>
      </w:r>
    </w:p>
    <w:p w:rsidR="00000000" w:rsidDel="00000000" w:rsidP="00000000" w:rsidRDefault="00000000" w:rsidRPr="00000000" w14:paraId="0000002E">
      <w:pPr>
        <w:spacing w:line="240" w:lineRule="auto"/>
        <w:jc w:val="center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64 000 Pau</w:t>
      </w:r>
    </w:p>
    <w:p w:rsidR="00000000" w:rsidDel="00000000" w:rsidP="00000000" w:rsidRDefault="00000000" w:rsidRPr="00000000" w14:paraId="0000002F">
      <w:pPr>
        <w:spacing w:line="240" w:lineRule="auto"/>
        <w:jc w:val="left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center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Kanaldude</w:t>
      </w:r>
    </w:p>
    <w:p w:rsidR="00000000" w:rsidDel="00000000" w:rsidP="00000000" w:rsidRDefault="00000000" w:rsidRPr="00000000" w14:paraId="00000031">
      <w:pPr>
        <w:spacing w:line="240" w:lineRule="auto"/>
        <w:jc w:val="center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Loïc Legrand</w:t>
      </w:r>
    </w:p>
    <w:p w:rsidR="00000000" w:rsidDel="00000000" w:rsidP="00000000" w:rsidRDefault="00000000" w:rsidRPr="00000000" w14:paraId="00000032">
      <w:pPr>
        <w:spacing w:line="240" w:lineRule="auto"/>
        <w:jc w:val="center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deialdiak@kanaldude.eus</w:t>
      </w:r>
    </w:p>
    <w:p w:rsidR="00000000" w:rsidDel="00000000" w:rsidP="00000000" w:rsidRDefault="00000000" w:rsidRPr="00000000" w14:paraId="00000033">
      <w:pPr>
        <w:spacing w:line="240" w:lineRule="auto"/>
        <w:jc w:val="center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1840 plazako bidea</w:t>
      </w:r>
    </w:p>
    <w:p w:rsidR="00000000" w:rsidDel="00000000" w:rsidP="00000000" w:rsidRDefault="00000000" w:rsidRPr="00000000" w14:paraId="00000034">
      <w:pPr>
        <w:spacing w:line="240" w:lineRule="auto"/>
        <w:jc w:val="center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64780 Bidarray</w:t>
      </w:r>
    </w:p>
    <w:p w:rsidR="00000000" w:rsidDel="00000000" w:rsidP="00000000" w:rsidRDefault="00000000" w:rsidRPr="00000000" w14:paraId="00000035">
      <w:pPr>
        <w:spacing w:line="240" w:lineRule="auto"/>
        <w:jc w:val="center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center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left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center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TV7</w:t>
      </w:r>
    </w:p>
    <w:p w:rsidR="00000000" w:rsidDel="00000000" w:rsidP="00000000" w:rsidRDefault="00000000" w:rsidRPr="00000000" w14:paraId="00000039">
      <w:pPr>
        <w:spacing w:line="240" w:lineRule="auto"/>
        <w:jc w:val="center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Damien Cortadi</w:t>
      </w:r>
    </w:p>
    <w:p w:rsidR="00000000" w:rsidDel="00000000" w:rsidP="00000000" w:rsidRDefault="00000000" w:rsidRPr="00000000" w14:paraId="0000003A">
      <w:pPr>
        <w:spacing w:line="240" w:lineRule="auto"/>
        <w:jc w:val="center"/>
        <w:rPr>
          <w:rFonts w:ascii="Questrial" w:cs="Questrial" w:eastAsia="Questrial" w:hAnsi="Questrial"/>
          <w:sz w:val="20"/>
          <w:szCs w:val="20"/>
        </w:rPr>
      </w:pPr>
      <w:hyperlink r:id="rId7">
        <w:r w:rsidDel="00000000" w:rsidR="00000000" w:rsidRPr="00000000">
          <w:rPr>
            <w:rFonts w:ascii="Questrial" w:cs="Questrial" w:eastAsia="Questrial" w:hAnsi="Questrial"/>
            <w:sz w:val="20"/>
            <w:szCs w:val="20"/>
            <w:rtl w:val="0"/>
          </w:rPr>
          <w:t xml:space="preserve">production@tv7.com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center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23 quai des Queyries, </w:t>
      </w:r>
    </w:p>
    <w:p w:rsidR="00000000" w:rsidDel="00000000" w:rsidP="00000000" w:rsidRDefault="00000000" w:rsidRPr="00000000" w14:paraId="0000003C">
      <w:pPr>
        <w:spacing w:line="240" w:lineRule="auto"/>
        <w:jc w:val="center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33100 Bordeaux</w:t>
      </w:r>
    </w:p>
    <w:p w:rsidR="00000000" w:rsidDel="00000000" w:rsidP="00000000" w:rsidRDefault="00000000" w:rsidRPr="00000000" w14:paraId="0000003D">
      <w:pPr>
        <w:spacing w:line="240" w:lineRule="auto"/>
        <w:jc w:val="center"/>
        <w:rPr>
          <w:rFonts w:ascii="Questrial" w:cs="Questrial" w:eastAsia="Questrial" w:hAnsi="Questrial"/>
          <w:sz w:val="20"/>
          <w:szCs w:val="20"/>
        </w:rPr>
        <w:sectPr>
          <w:type w:val="continuous"/>
          <w:pgSz w:h="16834" w:w="11909" w:orient="portrait"/>
          <w:pgMar w:bottom="1418" w:top="964" w:left="1418" w:right="1418" w:header="709" w:footer="164"/>
          <w:cols w:equalWidth="0" w:num="2">
            <w:col w:space="720" w:w="4176.500000000001"/>
            <w:col w:space="0" w:w="4176.500000000001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3075"/>
        </w:tabs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3075"/>
        </w:tabs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3075"/>
        </w:tabs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2/ Les attentes des chaînes </w:t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Les chaînes attendent des projets répondants aux critères suivants : </w:t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Questrial" w:cs="Questrial" w:eastAsia="Questrial" w:hAnsi="Questrial"/>
          <w:sz w:val="20"/>
          <w:szCs w:val="20"/>
          <w:u w:val="none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La présentation d’une série 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u w:val="single"/>
          <w:rtl w:val="0"/>
        </w:rPr>
        <w:t xml:space="preserve">originale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 en format court (3 à 5 min max par épisode)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Questrial" w:cs="Questrial" w:eastAsia="Questrial" w:hAnsi="Questrial"/>
          <w:sz w:val="20"/>
          <w:szCs w:val="20"/>
          <w:u w:val="none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Votre projet doit comporter 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u w:val="single"/>
          <w:rtl w:val="0"/>
        </w:rPr>
        <w:t xml:space="preserve">au moins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 10 épisodes, un nombre plus important sera appréciable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Questrial" w:cs="Questrial" w:eastAsia="Questrial" w:hAnsi="Questrial"/>
          <w:sz w:val="20"/>
          <w:szCs w:val="20"/>
          <w:u w:val="none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Cette série doit être livrée en 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u w:val="single"/>
          <w:rtl w:val="0"/>
        </w:rPr>
        <w:t xml:space="preserve">3 langues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 : basque, occitan et français (les coûts afférents aux différentes versions sont à la charge du producteur).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Questrial" w:cs="Questrial" w:eastAsia="Questrial" w:hAnsi="Questrial"/>
          <w:sz w:val="20"/>
          <w:szCs w:val="20"/>
          <w:u w:val="none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Ce programme sera à 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u w:val="single"/>
          <w:rtl w:val="0"/>
        </w:rPr>
        <w:t xml:space="preserve">destination des adolescents et/ou jeunes adultes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. Les porteurs de projets sont libres de proposer la thématique et la forme qu’ils souhaitent en 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u w:val="single"/>
          <w:rtl w:val="0"/>
        </w:rPr>
        <w:t xml:space="preserve">tenant compte du public cible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Questrial" w:cs="Questrial" w:eastAsia="Questrial" w:hAnsi="Questrial"/>
          <w:sz w:val="20"/>
          <w:szCs w:val="20"/>
          <w:u w:val="none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Ce programme sera diffusé en co-exclusivité par les 4 chaînes. 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Questrial" w:cs="Questrial" w:eastAsia="Questrial" w:hAnsi="Questrial"/>
          <w:sz w:val="20"/>
          <w:szCs w:val="20"/>
          <w:u w:val="none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Mode de diffusion : </w:t>
      </w:r>
    </w:p>
    <w:p w:rsidR="00000000" w:rsidDel="00000000" w:rsidP="00000000" w:rsidRDefault="00000000" w:rsidRPr="00000000" w14:paraId="0000004C">
      <w:pPr>
        <w:numPr>
          <w:ilvl w:val="1"/>
          <w:numId w:val="5"/>
        </w:numPr>
        <w:spacing w:line="240" w:lineRule="auto"/>
        <w:ind w:left="1440" w:hanging="360"/>
        <w:jc w:val="both"/>
        <w:rPr>
          <w:rFonts w:ascii="Questrial" w:cs="Questrial" w:eastAsia="Questrial" w:hAnsi="Questrial"/>
          <w:sz w:val="20"/>
          <w:szCs w:val="20"/>
          <w:u w:val="none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sur les flux live des chaînes respectives</w:t>
      </w:r>
    </w:p>
    <w:p w:rsidR="00000000" w:rsidDel="00000000" w:rsidP="00000000" w:rsidRDefault="00000000" w:rsidRPr="00000000" w14:paraId="0000004D">
      <w:pPr>
        <w:numPr>
          <w:ilvl w:val="1"/>
          <w:numId w:val="5"/>
        </w:numPr>
        <w:spacing w:line="240" w:lineRule="auto"/>
        <w:ind w:left="1440" w:hanging="360"/>
        <w:jc w:val="both"/>
        <w:rPr>
          <w:rFonts w:ascii="Questrial" w:cs="Questrial" w:eastAsia="Questrial" w:hAnsi="Questrial"/>
          <w:sz w:val="20"/>
          <w:szCs w:val="20"/>
          <w:u w:val="none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sur les plateformes et sites : </w:t>
      </w:r>
    </w:p>
    <w:p w:rsidR="00000000" w:rsidDel="00000000" w:rsidP="00000000" w:rsidRDefault="00000000" w:rsidRPr="00000000" w14:paraId="0000004E">
      <w:pPr>
        <w:numPr>
          <w:ilvl w:val="2"/>
          <w:numId w:val="5"/>
        </w:numPr>
        <w:spacing w:line="240" w:lineRule="auto"/>
        <w:ind w:left="2160" w:hanging="360"/>
        <w:jc w:val="both"/>
        <w:rPr>
          <w:rFonts w:ascii="Questrial" w:cs="Questrial" w:eastAsia="Questrial" w:hAnsi="Questrial"/>
          <w:sz w:val="20"/>
          <w:szCs w:val="20"/>
          <w:u w:val="none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France TV / Slash</w:t>
      </w:r>
    </w:p>
    <w:p w:rsidR="00000000" w:rsidDel="00000000" w:rsidP="00000000" w:rsidRDefault="00000000" w:rsidRPr="00000000" w14:paraId="0000004F">
      <w:pPr>
        <w:numPr>
          <w:ilvl w:val="2"/>
          <w:numId w:val="5"/>
        </w:numPr>
        <w:spacing w:line="240" w:lineRule="auto"/>
        <w:ind w:left="2160" w:hanging="360"/>
        <w:jc w:val="both"/>
        <w:rPr>
          <w:rFonts w:ascii="Questrial" w:cs="Questrial" w:eastAsia="Questrial" w:hAnsi="Questrial"/>
          <w:sz w:val="20"/>
          <w:szCs w:val="20"/>
          <w:u w:val="none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kanaldude.eus</w:t>
      </w:r>
    </w:p>
    <w:p w:rsidR="00000000" w:rsidDel="00000000" w:rsidP="00000000" w:rsidRDefault="00000000" w:rsidRPr="00000000" w14:paraId="00000050">
      <w:pPr>
        <w:numPr>
          <w:ilvl w:val="2"/>
          <w:numId w:val="5"/>
        </w:numPr>
        <w:spacing w:line="240" w:lineRule="auto"/>
        <w:ind w:left="2160" w:hanging="360"/>
        <w:jc w:val="both"/>
        <w:rPr>
          <w:rFonts w:ascii="Questrial" w:cs="Questrial" w:eastAsia="Questrial" w:hAnsi="Questrial"/>
          <w:sz w:val="20"/>
          <w:szCs w:val="20"/>
          <w:u w:val="none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octele.com</w:t>
      </w:r>
    </w:p>
    <w:p w:rsidR="00000000" w:rsidDel="00000000" w:rsidP="00000000" w:rsidRDefault="00000000" w:rsidRPr="00000000" w14:paraId="00000051">
      <w:pPr>
        <w:numPr>
          <w:ilvl w:val="2"/>
          <w:numId w:val="5"/>
        </w:numPr>
        <w:spacing w:line="240" w:lineRule="auto"/>
        <w:ind w:left="2160" w:hanging="360"/>
        <w:jc w:val="both"/>
        <w:rPr>
          <w:rFonts w:ascii="Questrial" w:cs="Questrial" w:eastAsia="Questrial" w:hAnsi="Questrial"/>
          <w:sz w:val="20"/>
          <w:szCs w:val="20"/>
          <w:u w:val="none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sudouest.fr</w:t>
      </w:r>
    </w:p>
    <w:p w:rsidR="00000000" w:rsidDel="00000000" w:rsidP="00000000" w:rsidRDefault="00000000" w:rsidRPr="00000000" w14:paraId="00000052">
      <w:pPr>
        <w:numPr>
          <w:ilvl w:val="2"/>
          <w:numId w:val="5"/>
        </w:numPr>
        <w:spacing w:line="240" w:lineRule="auto"/>
        <w:ind w:left="2160" w:hanging="360"/>
        <w:jc w:val="both"/>
        <w:rPr>
          <w:rFonts w:ascii="Questrial" w:cs="Questrial" w:eastAsia="Questrial" w:hAnsi="Questrial"/>
          <w:sz w:val="20"/>
          <w:szCs w:val="20"/>
          <w:u w:val="none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YouTube</w:t>
      </w:r>
    </w:p>
    <w:p w:rsidR="00000000" w:rsidDel="00000000" w:rsidP="00000000" w:rsidRDefault="00000000" w:rsidRPr="00000000" w14:paraId="00000053">
      <w:pPr>
        <w:spacing w:line="240" w:lineRule="auto"/>
        <w:ind w:left="0" w:firstLine="0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7"/>
        </w:numPr>
        <w:spacing w:line="240" w:lineRule="auto"/>
        <w:ind w:left="720" w:hanging="360"/>
        <w:jc w:val="both"/>
        <w:rPr>
          <w:rFonts w:ascii="Questrial" w:cs="Questrial" w:eastAsia="Questrial" w:hAnsi="Questrial"/>
          <w:sz w:val="20"/>
          <w:szCs w:val="20"/>
          <w:u w:val="none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Une version adaptée et dédiée aux réseaux sociaux sera la bienvenue (Facebook, Instagram, Tiktok)</w:t>
      </w:r>
    </w:p>
    <w:p w:rsidR="00000000" w:rsidDel="00000000" w:rsidP="00000000" w:rsidRDefault="00000000" w:rsidRPr="00000000" w14:paraId="00000055">
      <w:pPr>
        <w:numPr>
          <w:ilvl w:val="0"/>
          <w:numId w:val="7"/>
        </w:numPr>
        <w:spacing w:line="240" w:lineRule="auto"/>
        <w:ind w:left="720" w:hanging="360"/>
        <w:jc w:val="both"/>
        <w:rPr>
          <w:rFonts w:ascii="Questrial" w:cs="Questrial" w:eastAsia="Questrial" w:hAnsi="Questrial"/>
          <w:sz w:val="20"/>
          <w:szCs w:val="20"/>
          <w:u w:val="none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Le programme devra être livré aux chaînes 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u w:val="single"/>
          <w:rtl w:val="0"/>
        </w:rPr>
        <w:t xml:space="preserve">avant octobre 2027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56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ind w:left="0" w:firstLine="0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ind w:left="0" w:firstLine="0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3/ Composition du comité de sélection :</w:t>
      </w:r>
    </w:p>
    <w:p w:rsidR="00000000" w:rsidDel="00000000" w:rsidP="00000000" w:rsidRDefault="00000000" w:rsidRPr="00000000" w14:paraId="0000005B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Le comité de sélection sera composé de représentants des chaînes, et accompagné d’un comité consultatif composé de professionnels indépendants de l’animation. </w:t>
      </w:r>
    </w:p>
    <w:p w:rsidR="00000000" w:rsidDel="00000000" w:rsidP="00000000" w:rsidRDefault="00000000" w:rsidRPr="00000000" w14:paraId="0000005D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  <w:sectPr>
          <w:type w:val="continuous"/>
          <w:pgSz w:h="16834" w:w="11909" w:orient="portrait"/>
          <w:pgMar w:bottom="1418" w:top="964" w:left="1418" w:right="1418" w:header="709" w:footer="164"/>
        </w:sect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La composition du comité de sélection sera rendue publique après délibérations, courant septembre 2025 sur les sites : </w:t>
      </w:r>
    </w:p>
    <w:p w:rsidR="00000000" w:rsidDel="00000000" w:rsidP="00000000" w:rsidRDefault="00000000" w:rsidRPr="00000000" w14:paraId="0000005F">
      <w:pPr>
        <w:spacing w:line="240" w:lineRule="auto"/>
        <w:jc w:val="center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France 3 </w:t>
      </w:r>
    </w:p>
    <w:p w:rsidR="00000000" w:rsidDel="00000000" w:rsidP="00000000" w:rsidRDefault="00000000" w:rsidRPr="00000000" w14:paraId="00000060">
      <w:pPr>
        <w:spacing w:line="240" w:lineRule="auto"/>
        <w:jc w:val="center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france3.na.fr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jc w:val="center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jc w:val="center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jc w:val="center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Òctele</w:t>
      </w:r>
    </w:p>
    <w:p w:rsidR="00000000" w:rsidDel="00000000" w:rsidP="00000000" w:rsidRDefault="00000000" w:rsidRPr="00000000" w14:paraId="00000064">
      <w:pPr>
        <w:spacing w:line="240" w:lineRule="auto"/>
        <w:ind w:left="0" w:firstLine="0"/>
        <w:jc w:val="center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octele.com</w:t>
      </w:r>
    </w:p>
    <w:p w:rsidR="00000000" w:rsidDel="00000000" w:rsidP="00000000" w:rsidRDefault="00000000" w:rsidRPr="00000000" w14:paraId="00000065">
      <w:pPr>
        <w:spacing w:line="240" w:lineRule="auto"/>
        <w:jc w:val="left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jc w:val="center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Kanaldude</w:t>
      </w:r>
    </w:p>
    <w:p w:rsidR="00000000" w:rsidDel="00000000" w:rsidP="00000000" w:rsidRDefault="00000000" w:rsidRPr="00000000" w14:paraId="00000067">
      <w:pPr>
        <w:spacing w:line="240" w:lineRule="auto"/>
        <w:ind w:left="0" w:firstLine="0"/>
        <w:jc w:val="center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kanaldude.eus</w:t>
      </w:r>
    </w:p>
    <w:p w:rsidR="00000000" w:rsidDel="00000000" w:rsidP="00000000" w:rsidRDefault="00000000" w:rsidRPr="00000000" w14:paraId="00000068">
      <w:pPr>
        <w:spacing w:line="240" w:lineRule="auto"/>
        <w:ind w:left="0" w:firstLine="0"/>
        <w:jc w:val="center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jc w:val="center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jc w:val="center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TV7</w:t>
      </w:r>
    </w:p>
    <w:p w:rsidR="00000000" w:rsidDel="00000000" w:rsidP="00000000" w:rsidRDefault="00000000" w:rsidRPr="00000000" w14:paraId="0000006B">
      <w:pPr>
        <w:spacing w:line="240" w:lineRule="auto"/>
        <w:jc w:val="center"/>
        <w:rPr>
          <w:rFonts w:ascii="Questrial" w:cs="Questrial" w:eastAsia="Questrial" w:hAnsi="Questrial"/>
          <w:sz w:val="20"/>
          <w:szCs w:val="20"/>
        </w:rPr>
      </w:pPr>
      <w:hyperlink r:id="rId8">
        <w:r w:rsidDel="00000000" w:rsidR="00000000" w:rsidRPr="00000000">
          <w:rPr>
            <w:rFonts w:ascii="Questrial" w:cs="Questrial" w:eastAsia="Questrial" w:hAnsi="Questrial"/>
            <w:sz w:val="20"/>
            <w:szCs w:val="20"/>
            <w:rtl w:val="0"/>
          </w:rPr>
          <w:t xml:space="preserve">sudouest.fr/lachainetv7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jc w:val="left"/>
        <w:rPr>
          <w:rFonts w:ascii="Questrial" w:cs="Questrial" w:eastAsia="Questrial" w:hAnsi="Questrial"/>
          <w:sz w:val="20"/>
          <w:szCs w:val="20"/>
        </w:rPr>
        <w:sectPr>
          <w:type w:val="continuous"/>
          <w:pgSz w:h="16834" w:w="11909" w:orient="portrait"/>
          <w:pgMar w:bottom="1418" w:top="964" w:left="1418" w:right="1418" w:header="709" w:footer="164"/>
          <w:cols w:equalWidth="0" w:num="2">
            <w:col w:space="720" w:w="4176.500000000001"/>
            <w:col w:space="0" w:w="4176.500000000001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4/ Eligibilité du projet et points de vigilance</w:t>
      </w:r>
    </w:p>
    <w:p w:rsidR="00000000" w:rsidDel="00000000" w:rsidP="00000000" w:rsidRDefault="00000000" w:rsidRPr="00000000" w14:paraId="00000070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ffffff" w:val="clear"/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Conformément aux objectifs communs, les projets devront impérativement être déposés par une société de production (Code APE 5911 A ou C) et répondre à au moins un des critères suivants :</w:t>
      </w:r>
    </w:p>
    <w:p w:rsidR="00000000" w:rsidDel="00000000" w:rsidP="00000000" w:rsidRDefault="00000000" w:rsidRPr="00000000" w14:paraId="00000072">
      <w:pPr>
        <w:numPr>
          <w:ilvl w:val="0"/>
          <w:numId w:val="4"/>
        </w:numPr>
        <w:shd w:fill="ffffff" w:val="clear"/>
        <w:spacing w:line="240" w:lineRule="auto"/>
        <w:ind w:left="720" w:hanging="360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Soit être portés par 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un auteur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 (littéraire ou graphique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u w:val="single"/>
          <w:rtl w:val="0"/>
        </w:rPr>
        <w:t xml:space="preserve">à l’origine du projet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) ou un réalisateur ayant sa résidence principale sur le territoire régional ;</w:t>
      </w:r>
    </w:p>
    <w:p w:rsidR="00000000" w:rsidDel="00000000" w:rsidP="00000000" w:rsidRDefault="00000000" w:rsidRPr="00000000" w14:paraId="00000073">
      <w:pPr>
        <w:numPr>
          <w:ilvl w:val="0"/>
          <w:numId w:val="4"/>
        </w:numPr>
        <w:shd w:fill="ffffff" w:val="clear"/>
        <w:spacing w:line="240" w:lineRule="auto"/>
        <w:ind w:left="720" w:hanging="360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Soit être portés par des sociétés de production établies sur le territoire régional, dont l’objet principal est la production audiovisuelle (Code APE 5911 A ou C) ;</w:t>
      </w:r>
    </w:p>
    <w:p w:rsidR="00000000" w:rsidDel="00000000" w:rsidP="00000000" w:rsidRDefault="00000000" w:rsidRPr="00000000" w14:paraId="00000074">
      <w:pPr>
        <w:numPr>
          <w:ilvl w:val="0"/>
          <w:numId w:val="4"/>
        </w:numPr>
        <w:shd w:fill="ffffff" w:val="clear"/>
        <w:spacing w:line="240" w:lineRule="auto"/>
        <w:ind w:left="720" w:hanging="360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Soit présenter un lien culturel fort avec la Nouvelle-Aquitaine en termes de sujets, personnages ou temps de fabrication significatif sur le territoire régional.</w:t>
      </w:r>
    </w:p>
    <w:p w:rsidR="00000000" w:rsidDel="00000000" w:rsidP="00000000" w:rsidRDefault="00000000" w:rsidRPr="00000000" w14:paraId="00000075">
      <w:pPr>
        <w:spacing w:line="240" w:lineRule="auto"/>
        <w:ind w:left="360" w:firstLine="0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La structure devra être à jour de ses obligations sociales, et devra pouvoir témoigner d’une expérience avérée en matière de production audiovisuelle en particulier sur le genre Animation.</w:t>
      </w:r>
    </w:p>
    <w:p w:rsidR="00000000" w:rsidDel="00000000" w:rsidP="00000000" w:rsidRDefault="00000000" w:rsidRPr="00000000" w14:paraId="00000077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Chaque structure ne pourra soumettre qu’un seul et unique dossier par appel à projet.</w:t>
      </w:r>
    </w:p>
    <w:p w:rsidR="00000000" w:rsidDel="00000000" w:rsidP="00000000" w:rsidRDefault="00000000" w:rsidRPr="00000000" w14:paraId="00000078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Un contrat de cession de droits entre l’auteur réalisateur et le producteur doit être signé, respectant les usages du secteur (</w:t>
      </w:r>
      <w:hyperlink r:id="rId9">
        <w:r w:rsidDel="00000000" w:rsidR="00000000" w:rsidRPr="00000000">
          <w:rPr>
            <w:rFonts w:ascii="Questrial" w:cs="Questrial" w:eastAsia="Questrial" w:hAnsi="Questrial"/>
            <w:color w:val="1155cc"/>
            <w:sz w:val="20"/>
            <w:szCs w:val="20"/>
            <w:u w:val="single"/>
            <w:rtl w:val="0"/>
          </w:rPr>
          <w:t xml:space="preserve">accord interprofessionnel en production d’animation audiovisuelle</w:t>
        </w:r>
      </w:hyperlink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Aucun dépôt d’auteur ou réalisateur non porté par une structure de production ne sera accepté. Une société de production ne peut présenter qu’un seul projet.</w:t>
      </w:r>
    </w:p>
    <w:p w:rsidR="00000000" w:rsidDel="00000000" w:rsidP="00000000" w:rsidRDefault="00000000" w:rsidRPr="00000000" w14:paraId="0000007A">
      <w:pPr>
        <w:spacing w:line="240" w:lineRule="auto"/>
        <w:ind w:left="360" w:firstLine="0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La chaîne sera notamment attentive au contenu artistique, et aux notions suivantes :</w:t>
      </w:r>
    </w:p>
    <w:p w:rsidR="00000000" w:rsidDel="00000000" w:rsidP="00000000" w:rsidRDefault="00000000" w:rsidRPr="00000000" w14:paraId="0000007C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Œuvre destinée 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au grand public, pour diffusion en télévision généraliste.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Originalité et pertinence du sujet proposé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Qualité(s) du traitement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Expérience du candidat en matière de production audiovisuelle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Pertinence du devis et plan de financement. 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Capacité financière de la structure à mener à bien le projet dans les délais impartis, et aptitude à se positionner auprès des financeurs potentiels. Pour respecter les délais, un financement acquis au moment du dépôt est préférable.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Mobilisation de moyens humains et techniques majoritairement de la Région Nouvelle-Aquitaine.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 (à noter qu’un annuaire de ces ressources est disponible sur le site d’</w:t>
      </w:r>
      <w:hyperlink r:id="rId10">
        <w:r w:rsidDel="00000000" w:rsidR="00000000" w:rsidRPr="00000000">
          <w:rPr>
            <w:rFonts w:ascii="Questrial" w:cs="Questrial" w:eastAsia="Questrial" w:hAnsi="Questrial"/>
            <w:color w:val="1155cc"/>
            <w:sz w:val="20"/>
            <w:szCs w:val="20"/>
            <w:u w:val="single"/>
            <w:rtl w:val="0"/>
          </w:rPr>
          <w:t xml:space="preserve">ALCA</w:t>
        </w:r>
      </w:hyperlink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).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La structure déposant un dossier </w:t>
      </w:r>
      <w:r w:rsidDel="00000000" w:rsidR="00000000" w:rsidRPr="00000000">
        <w:rPr>
          <w:rFonts w:ascii="Questrial" w:cs="Questrial" w:eastAsia="Questrial" w:hAnsi="Questrial"/>
          <w:b w:val="1"/>
          <w:sz w:val="20"/>
          <w:szCs w:val="20"/>
          <w:rtl w:val="0"/>
        </w:rPr>
        <w:t xml:space="preserve">devra être en mesure de livrer le PAD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Questrial" w:cs="Questrial" w:eastAsia="Questrial" w:hAnsi="Questrial"/>
          <w:b w:val="1"/>
          <w:sz w:val="20"/>
          <w:szCs w:val="20"/>
          <w:u w:val="single"/>
          <w:rtl w:val="0"/>
        </w:rPr>
        <w:t xml:space="preserve">avant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 le </w:t>
      </w:r>
      <w:r w:rsidDel="00000000" w:rsidR="00000000" w:rsidRPr="00000000">
        <w:rPr>
          <w:rFonts w:ascii="Questrial" w:cs="Questrial" w:eastAsia="Questrial" w:hAnsi="Questrial"/>
          <w:b w:val="1"/>
          <w:sz w:val="20"/>
          <w:szCs w:val="20"/>
          <w:rtl w:val="0"/>
        </w:rPr>
        <w:t xml:space="preserve">30/10/2027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Questrial" w:cs="Questrial" w:eastAsia="Questrial" w:hAnsi="Questrial"/>
          <w:i w:val="1"/>
          <w:sz w:val="20"/>
          <w:szCs w:val="20"/>
          <w:rtl w:val="0"/>
        </w:rPr>
        <w:t xml:space="preserve"> versement d’une indemnité par jour de retard pourra être appliquée à titre de pénalité.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200"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Le programme devra être livré en format numérique 16/9 (en plus d’une déclinaison au format vertical si votre projet tient compte de cette approche).</w:t>
      </w:r>
    </w:p>
    <w:p w:rsidR="00000000" w:rsidDel="00000000" w:rsidP="00000000" w:rsidRDefault="00000000" w:rsidRPr="00000000" w14:paraId="00000087">
      <w:pPr>
        <w:spacing w:after="200"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La présentation de tout élément artistique permettant de donner à voir le ton, l’état d’esprit et l’univers visuel est bienvenue. </w:t>
      </w:r>
    </w:p>
    <w:p w:rsidR="00000000" w:rsidDel="00000000" w:rsidP="00000000" w:rsidRDefault="00000000" w:rsidRPr="00000000" w14:paraId="00000088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ind w:left="360" w:firstLine="0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6 / Composition du dossier</w:t>
      </w:r>
    </w:p>
    <w:p w:rsidR="00000000" w:rsidDel="00000000" w:rsidP="00000000" w:rsidRDefault="00000000" w:rsidRPr="00000000" w14:paraId="0000008B">
      <w:pPr>
        <w:spacing w:line="240" w:lineRule="auto"/>
        <w:ind w:left="360" w:firstLine="0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76" w:lineRule="auto"/>
        <w:ind w:left="720" w:firstLine="0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Questrial" w:cs="Questrial" w:eastAsia="Questrial" w:hAnsi="Questrial"/>
          <w:sz w:val="20"/>
          <w:szCs w:val="20"/>
          <w:u w:val="none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La bible littéraire (concept, caractérisation des personnages, lieux, ton, atmosphère, style et mécanique narrative), et tout autre élément pertinent selon la nature du projet. </w:t>
      </w:r>
    </w:p>
    <w:p w:rsidR="00000000" w:rsidDel="00000000" w:rsidP="00000000" w:rsidRDefault="00000000" w:rsidRPr="00000000" w14:paraId="0000008E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Questrial" w:cs="Questrial" w:eastAsia="Questrial" w:hAnsi="Questrial"/>
          <w:sz w:val="20"/>
          <w:szCs w:val="20"/>
          <w:u w:val="none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La bible graphique (les modèles originaux des personnages, des décors, le cas échéant, des différentes ambiances).</w:t>
      </w:r>
    </w:p>
    <w:p w:rsidR="00000000" w:rsidDel="00000000" w:rsidP="00000000" w:rsidRDefault="00000000" w:rsidRPr="00000000" w14:paraId="0000008F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L’arche narrative de la série</w:t>
      </w:r>
    </w:p>
    <w:p w:rsidR="00000000" w:rsidDel="00000000" w:rsidP="00000000" w:rsidRDefault="00000000" w:rsidRPr="00000000" w14:paraId="00000090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Questrial" w:cs="Questrial" w:eastAsia="Questrial" w:hAnsi="Questrial"/>
          <w:sz w:val="20"/>
          <w:szCs w:val="20"/>
          <w:u w:val="none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Un pitch / argument par épisode</w:t>
      </w:r>
    </w:p>
    <w:p w:rsidR="00000000" w:rsidDel="00000000" w:rsidP="00000000" w:rsidRDefault="00000000" w:rsidRPr="00000000" w14:paraId="00000091">
      <w:pPr>
        <w:numPr>
          <w:ilvl w:val="0"/>
          <w:numId w:val="3"/>
        </w:numPr>
        <w:ind w:left="720" w:hanging="36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Une note d’intention de réalisation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3"/>
        </w:numPr>
        <w:ind w:left="720" w:hanging="36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Une note du producteur </w:t>
      </w:r>
    </w:p>
    <w:p w:rsidR="00000000" w:rsidDel="00000000" w:rsidP="00000000" w:rsidRDefault="00000000" w:rsidRPr="00000000" w14:paraId="00000093">
      <w:pPr>
        <w:spacing w:line="276" w:lineRule="auto"/>
        <w:ind w:left="0" w:firstLine="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Une fiche technique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Un devis type CNC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Le plan de financement prévisionnel indiquant les accords déjà obtenus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Le CV de l’auteur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Le CV du réalisateur (si différent) </w:t>
      </w:r>
    </w:p>
    <w:p w:rsidR="00000000" w:rsidDel="00000000" w:rsidP="00000000" w:rsidRDefault="00000000" w:rsidRPr="00000000" w14:paraId="00000099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Le contrat des auteurs ou de cession de droit d’auteur en fonction des éléments présentés</w:t>
      </w:r>
    </w:p>
    <w:p w:rsidR="00000000" w:rsidDel="00000000" w:rsidP="00000000" w:rsidRDefault="00000000" w:rsidRPr="00000000" w14:paraId="0000009A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Un extrait KBIS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La fiche “caractéristiques de l’œuvre” et la fiche de “renseignements société”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en annexe.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La structure déposant un dossier devra être en mesure de livrer le PAD avant le 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30/10/2027.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ind w:left="720" w:firstLine="0"/>
        <w:jc w:val="both"/>
        <w:rPr>
          <w:rFonts w:ascii="Questrial" w:cs="Questrial" w:eastAsia="Questrial" w:hAnsi="Questrial"/>
          <w:i w:val="1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i w:val="1"/>
          <w:sz w:val="20"/>
          <w:szCs w:val="20"/>
          <w:rtl w:val="0"/>
        </w:rPr>
        <w:t xml:space="preserve">Le versement d’une indemnité par jour de retard pourra être appliquée à titre de pénalité.</w:t>
      </w:r>
    </w:p>
    <w:p w:rsidR="00000000" w:rsidDel="00000000" w:rsidP="00000000" w:rsidRDefault="00000000" w:rsidRPr="00000000" w14:paraId="0000009E">
      <w:pPr>
        <w:spacing w:line="240" w:lineRule="auto"/>
        <w:ind w:left="720" w:firstLine="0"/>
        <w:jc w:val="both"/>
        <w:rPr>
          <w:rFonts w:ascii="Questrial" w:cs="Questrial" w:eastAsia="Questrial" w:hAnsi="Quest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40" w:lineRule="auto"/>
        <w:ind w:left="720" w:firstLine="0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Et suivant l’avancée du projet : </w:t>
      </w:r>
    </w:p>
    <w:p w:rsidR="00000000" w:rsidDel="00000000" w:rsidP="00000000" w:rsidRDefault="00000000" w:rsidRPr="00000000" w14:paraId="000000A0">
      <w:pPr>
        <w:numPr>
          <w:ilvl w:val="0"/>
          <w:numId w:val="6"/>
        </w:numPr>
        <w:ind w:left="720" w:hanging="360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Le story-board d’au moins un épisode</w:t>
      </w:r>
    </w:p>
    <w:p w:rsidR="00000000" w:rsidDel="00000000" w:rsidP="00000000" w:rsidRDefault="00000000" w:rsidRPr="00000000" w14:paraId="000000A1">
      <w:pPr>
        <w:numPr>
          <w:ilvl w:val="0"/>
          <w:numId w:val="6"/>
        </w:numPr>
        <w:ind w:left="720" w:hanging="360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Le scénario des deux premiers épisodes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6"/>
        </w:numPr>
        <w:ind w:left="720" w:hanging="36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Les 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synopsis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 des épisodes suivants</w:t>
      </w:r>
    </w:p>
    <w:p w:rsidR="00000000" w:rsidDel="00000000" w:rsidP="00000000" w:rsidRDefault="00000000" w:rsidRPr="00000000" w14:paraId="000000A3">
      <w:pPr>
        <w:numPr>
          <w:ilvl w:val="0"/>
          <w:numId w:val="6"/>
        </w:numPr>
        <w:ind w:left="720" w:hanging="360"/>
        <w:jc w:val="both"/>
        <w:rPr>
          <w:rFonts w:ascii="Questrial" w:cs="Questrial" w:eastAsia="Questrial" w:hAnsi="Questrial"/>
          <w:sz w:val="20"/>
          <w:szCs w:val="20"/>
          <w:u w:val="none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Le fil à fil </w:t>
      </w:r>
    </w:p>
    <w:p w:rsidR="00000000" w:rsidDel="00000000" w:rsidP="00000000" w:rsidRDefault="00000000" w:rsidRPr="00000000" w14:paraId="000000A4">
      <w:pPr>
        <w:numPr>
          <w:ilvl w:val="0"/>
          <w:numId w:val="6"/>
        </w:numPr>
        <w:ind w:left="720" w:hanging="360"/>
        <w:jc w:val="both"/>
        <w:rPr>
          <w:rFonts w:ascii="Questrial" w:cs="Questrial" w:eastAsia="Questrial" w:hAnsi="Questrial"/>
          <w:sz w:val="20"/>
          <w:szCs w:val="20"/>
          <w:u w:val="none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Tout élément d'animation déjà existant permettant de comprendre la proposition artistique du projet. </w:t>
      </w:r>
    </w:p>
    <w:p w:rsidR="00000000" w:rsidDel="00000000" w:rsidP="00000000" w:rsidRDefault="00000000" w:rsidRPr="00000000" w14:paraId="000000A5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Tout dossier incomplet ne sera pas présenté au comité de lecture.</w:t>
      </w:r>
    </w:p>
    <w:p w:rsidR="00000000" w:rsidDel="00000000" w:rsidP="00000000" w:rsidRDefault="00000000" w:rsidRPr="00000000" w14:paraId="000000A8">
      <w:pPr>
        <w:spacing w:line="240" w:lineRule="auto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40" w:lineRule="auto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40" w:lineRule="auto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40" w:lineRule="auto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7/ Livraison et diffusion</w:t>
      </w:r>
    </w:p>
    <w:p w:rsidR="00000000" w:rsidDel="00000000" w:rsidP="00000000" w:rsidRDefault="00000000" w:rsidRPr="00000000" w14:paraId="000000AC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Une diffusion commune sera programmée à partir de décembre 2027.</w:t>
      </w:r>
    </w:p>
    <w:p w:rsidR="00000000" w:rsidDel="00000000" w:rsidP="00000000" w:rsidRDefault="00000000" w:rsidRPr="00000000" w14:paraId="000000AE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40" w:lineRule="auto"/>
        <w:jc w:val="center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CARACTÉRISTIQUES DE L’ŒUVRE AUDIOVISUELLE</w:t>
      </w:r>
    </w:p>
    <w:p w:rsidR="00000000" w:rsidDel="00000000" w:rsidP="00000000" w:rsidRDefault="00000000" w:rsidRPr="00000000" w14:paraId="000000B1">
      <w:pPr>
        <w:spacing w:line="240" w:lineRule="auto"/>
        <w:jc w:val="both"/>
        <w:rPr>
          <w:rFonts w:ascii="Questrial" w:cs="Questrial" w:eastAsia="Questrial" w:hAnsi="Quest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40" w:lineRule="auto"/>
        <w:ind w:left="720" w:firstLine="720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Titre : </w:t>
        <w:tab/>
      </w:r>
    </w:p>
    <w:p w:rsidR="00000000" w:rsidDel="00000000" w:rsidP="00000000" w:rsidRDefault="00000000" w:rsidRPr="00000000" w14:paraId="000000B3">
      <w:pPr>
        <w:spacing w:line="240" w:lineRule="auto"/>
        <w:ind w:left="720" w:firstLine="720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4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B5">
      <w:pPr>
        <w:pBdr>
          <w:bottom w:color="000000" w:space="1" w:sz="12" w:val="single"/>
        </w:pBd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TYPE D’APPEL À PROJETS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rFonts w:ascii="Questrial" w:cs="Questrial" w:eastAsia="Questrial" w:hAnsi="Quest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40" w:lineRule="auto"/>
        <w:jc w:val="both"/>
        <w:rPr>
          <w:rFonts w:ascii="Questrial" w:cs="Questrial" w:eastAsia="Questrial" w:hAnsi="Questrial"/>
          <w:sz w:val="16"/>
          <w:szCs w:val="16"/>
        </w:rPr>
      </w:pPr>
      <w:r w:rsidDel="00000000" w:rsidR="00000000" w:rsidRPr="00000000">
        <w:rPr>
          <w:rFonts w:ascii="Questrial" w:cs="Questrial" w:eastAsia="Questrial" w:hAnsi="Questrial"/>
          <w:sz w:val="16"/>
          <w:szCs w:val="16"/>
          <w:rtl w:val="0"/>
        </w:rPr>
        <w:t xml:space="preserve">AAP série animée de fiction courte</w:t>
      </w:r>
    </w:p>
    <w:p w:rsidR="00000000" w:rsidDel="00000000" w:rsidP="00000000" w:rsidRDefault="00000000" w:rsidRPr="00000000" w14:paraId="000000B8">
      <w:pPr>
        <w:pBdr>
          <w:bottom w:color="000000" w:space="1" w:sz="12" w:val="single"/>
        </w:pBdr>
        <w:spacing w:line="240" w:lineRule="auto"/>
        <w:jc w:val="both"/>
        <w:rPr>
          <w:rFonts w:ascii="Century Gothic" w:cs="Century Gothic" w:eastAsia="Century Gothic" w:hAnsi="Century Gothic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bottom w:color="000000" w:space="1" w:sz="12" w:val="single"/>
        </w:pBd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40" w:lineRule="auto"/>
        <w:jc w:val="both"/>
        <w:rPr>
          <w:rFonts w:ascii="Questrial" w:cs="Questrial" w:eastAsia="Questrial" w:hAnsi="Quest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Genre :</w:t>
      </w:r>
    </w:p>
    <w:p w:rsidR="00000000" w:rsidDel="00000000" w:rsidP="00000000" w:rsidRDefault="00000000" w:rsidRPr="00000000" w14:paraId="000000BC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Durée totale (en minutes) :</w:t>
      </w:r>
    </w:p>
    <w:p w:rsidR="00000000" w:rsidDel="00000000" w:rsidP="00000000" w:rsidRDefault="00000000" w:rsidRPr="00000000" w14:paraId="000000BD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Résumé de l’œuvre (en 5 lignes) :</w:t>
      </w:r>
    </w:p>
    <w:tbl>
      <w:tblPr>
        <w:tblStyle w:val="Table1"/>
        <w:tblW w:w="9073.0" w:type="dxa"/>
        <w:jc w:val="left"/>
        <w:tblLayout w:type="fixed"/>
        <w:tblLook w:val="0600"/>
      </w:tblPr>
      <w:tblGrid>
        <w:gridCol w:w="9073"/>
        <w:tblGridChange w:id="0">
          <w:tblGrid>
            <w:gridCol w:w="9073"/>
          </w:tblGrid>
        </w:tblGridChange>
      </w:tblGrid>
      <w:tr>
        <w:trPr>
          <w:cantSplit w:val="0"/>
          <w:trHeight w:val="112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spacing w:line="240" w:lineRule="auto"/>
        <w:jc w:val="both"/>
        <w:rPr>
          <w:rFonts w:ascii="Questrial" w:cs="Questrial" w:eastAsia="Questrial" w:hAnsi="Quest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Support de tournage :</w:t>
        <w:tab/>
        <w:tab/>
      </w:r>
    </w:p>
    <w:p w:rsidR="00000000" w:rsidDel="00000000" w:rsidP="00000000" w:rsidRDefault="00000000" w:rsidRPr="00000000" w14:paraId="000000C1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Format : </w:t>
        <w:tab/>
        <w:tab/>
        <w:tab/>
      </w:r>
    </w:p>
    <w:p w:rsidR="00000000" w:rsidDel="00000000" w:rsidP="00000000" w:rsidRDefault="00000000" w:rsidRPr="00000000" w14:paraId="000000C2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Lieux de production :  </w:t>
        <w:tab/>
        <w:tab/>
        <w:tab/>
        <w:tab/>
      </w:r>
    </w:p>
    <w:p w:rsidR="00000000" w:rsidDel="00000000" w:rsidP="00000000" w:rsidRDefault="00000000" w:rsidRPr="00000000" w14:paraId="000000C3">
      <w:pPr>
        <w:spacing w:line="240" w:lineRule="auto"/>
        <w:jc w:val="both"/>
        <w:rPr>
          <w:rFonts w:ascii="Questrial" w:cs="Questrial" w:eastAsia="Questrial" w:hAnsi="Quest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bottom w:color="000000" w:space="1" w:sz="12" w:val="single"/>
        </w:pBd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CONTACTS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40" w:lineRule="auto"/>
        <w:jc w:val="both"/>
        <w:rPr>
          <w:rFonts w:ascii="Questrial" w:cs="Questrial" w:eastAsia="Questrial" w:hAnsi="Quest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Auteur(s)-scénariste(s) : </w:t>
        <w:tab/>
        <w:tab/>
        <w:tab/>
        <w:t xml:space="preserve">Tél :</w:t>
        <w:tab/>
        <w:tab/>
        <w:tab/>
        <w:t xml:space="preserve">email : </w:t>
      </w:r>
    </w:p>
    <w:p w:rsidR="00000000" w:rsidDel="00000000" w:rsidP="00000000" w:rsidRDefault="00000000" w:rsidRPr="00000000" w14:paraId="000000C7">
      <w:pPr>
        <w:spacing w:line="36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Adresse :</w:t>
        <w:tab/>
        <w:tab/>
        <w:tab/>
        <w:tab/>
      </w:r>
    </w:p>
    <w:p w:rsidR="00000000" w:rsidDel="00000000" w:rsidP="00000000" w:rsidRDefault="00000000" w:rsidRPr="00000000" w14:paraId="000000C8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Auteur(s) - réalisateur(s) :</w:t>
        <w:tab/>
        <w:tab/>
        <w:t xml:space="preserve">Tél :</w:t>
        <w:tab/>
        <w:tab/>
        <w:tab/>
        <w:t xml:space="preserve">email : </w:t>
      </w:r>
    </w:p>
    <w:p w:rsidR="00000000" w:rsidDel="00000000" w:rsidP="00000000" w:rsidRDefault="00000000" w:rsidRPr="00000000" w14:paraId="000000C9">
      <w:pPr>
        <w:spacing w:line="36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Adresse :</w:t>
      </w:r>
    </w:p>
    <w:p w:rsidR="00000000" w:rsidDel="00000000" w:rsidP="00000000" w:rsidRDefault="00000000" w:rsidRPr="00000000" w14:paraId="000000CA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Auteur(s) - graphique(s) :</w:t>
        <w:tab/>
        <w:tab/>
        <w:tab/>
        <w:t xml:space="preserve">Tél :</w:t>
        <w:tab/>
        <w:tab/>
        <w:tab/>
        <w:t xml:space="preserve">email : </w:t>
      </w:r>
    </w:p>
    <w:p w:rsidR="00000000" w:rsidDel="00000000" w:rsidP="00000000" w:rsidRDefault="00000000" w:rsidRPr="00000000" w14:paraId="000000CB">
      <w:pPr>
        <w:spacing w:line="36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Adresse :</w:t>
      </w:r>
    </w:p>
    <w:p w:rsidR="00000000" w:rsidDel="00000000" w:rsidP="00000000" w:rsidRDefault="00000000" w:rsidRPr="00000000" w14:paraId="000000CC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Producteur :</w:t>
        <w:tab/>
        <w:tab/>
        <w:tab/>
        <w:tab/>
        <w:t xml:space="preserve">Tél :</w:t>
        <w:tab/>
        <w:tab/>
        <w:tab/>
        <w:t xml:space="preserve">email : </w:t>
      </w:r>
    </w:p>
    <w:p w:rsidR="00000000" w:rsidDel="00000000" w:rsidP="00000000" w:rsidRDefault="00000000" w:rsidRPr="00000000" w14:paraId="000000CD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Adresse :</w:t>
      </w:r>
    </w:p>
    <w:p w:rsidR="00000000" w:rsidDel="00000000" w:rsidP="00000000" w:rsidRDefault="00000000" w:rsidRPr="00000000" w14:paraId="000000CE">
      <w:pPr>
        <w:pBdr>
          <w:bottom w:color="000000" w:space="1" w:sz="12" w:val="single"/>
        </w:pBdr>
        <w:spacing w:line="240" w:lineRule="auto"/>
        <w:jc w:val="both"/>
        <w:rPr>
          <w:rFonts w:ascii="Questrial" w:cs="Questrial" w:eastAsia="Questrial" w:hAnsi="Quest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bottom w:color="000000" w:space="1" w:sz="12" w:val="single"/>
        </w:pBdr>
        <w:spacing w:line="240" w:lineRule="auto"/>
        <w:jc w:val="both"/>
        <w:rPr>
          <w:rFonts w:ascii="Questrial" w:cs="Questrial" w:eastAsia="Questrial" w:hAnsi="Quest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bottom w:color="000000" w:space="1" w:sz="12" w:val="single"/>
        </w:pBdr>
        <w:spacing w:line="240" w:lineRule="auto"/>
        <w:jc w:val="both"/>
        <w:rPr>
          <w:rFonts w:ascii="Questrial" w:cs="Questrial" w:eastAsia="Questrial" w:hAnsi="Quest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bottom w:color="000000" w:space="1" w:sz="12" w:val="single"/>
        </w:pBdr>
        <w:spacing w:line="240" w:lineRule="auto"/>
        <w:jc w:val="both"/>
        <w:rPr>
          <w:rFonts w:ascii="Questrial" w:cs="Questrial" w:eastAsia="Questrial" w:hAnsi="Quest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bottom w:color="000000" w:space="1" w:sz="12" w:val="single"/>
        </w:pBdr>
        <w:spacing w:line="240" w:lineRule="auto"/>
        <w:jc w:val="both"/>
        <w:rPr>
          <w:rFonts w:ascii="Questrial" w:cs="Questrial" w:eastAsia="Questrial" w:hAnsi="Quest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bottom w:color="000000" w:space="1" w:sz="12" w:val="single"/>
        </w:pBd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LIEN AVEC LE DIFFUSEUR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40" w:lineRule="auto"/>
        <w:jc w:val="both"/>
        <w:rPr>
          <w:rFonts w:ascii="Questrial" w:cs="Questrial" w:eastAsia="Questrial" w:hAnsi="Quest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Date de livraison (P.A.D / dossier) : </w:t>
        <w:tab/>
        <w:tab/>
        <w:tab/>
        <w:tab/>
        <w:tab/>
      </w:r>
    </w:p>
    <w:p w:rsidR="00000000" w:rsidDel="00000000" w:rsidP="00000000" w:rsidRDefault="00000000" w:rsidRPr="00000000" w14:paraId="000000D6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i w:val="1"/>
          <w:color w:val="999999"/>
          <w:sz w:val="16"/>
          <w:szCs w:val="16"/>
          <w:rtl w:val="0"/>
        </w:rPr>
        <w:t xml:space="preserve">La date doit tenir compte de la date limite fixée dans l’AAP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Diffuseurs : </w:t>
        <w:tab/>
        <w:tab/>
        <w:tab/>
        <w:tab/>
        <w:t xml:space="preserve">France 3 Nouvelle-Aquitaine / Kanaldude / ÒCtele : TV7</w:t>
      </w:r>
    </w:p>
    <w:p w:rsidR="00000000" w:rsidDel="00000000" w:rsidP="00000000" w:rsidRDefault="00000000" w:rsidRPr="00000000" w14:paraId="000000D9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bottom w:color="000000" w:space="1" w:sz="12" w:val="single"/>
        </w:pBdr>
        <w:spacing w:line="240" w:lineRule="auto"/>
        <w:jc w:val="both"/>
        <w:rPr>
          <w:rFonts w:ascii="Century Gothic" w:cs="Century Gothic" w:eastAsia="Century Gothic" w:hAnsi="Century Gothic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bottom w:color="000000" w:space="1" w:sz="12" w:val="single"/>
        </w:pBd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40" w:lineRule="auto"/>
        <w:jc w:val="both"/>
        <w:rPr>
          <w:rFonts w:ascii="Questrial" w:cs="Questrial" w:eastAsia="Questrial" w:hAnsi="Quest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Budget prévisionnel :</w:t>
      </w:r>
    </w:p>
    <w:p w:rsidR="00000000" w:rsidDel="00000000" w:rsidP="00000000" w:rsidRDefault="00000000" w:rsidRPr="00000000" w14:paraId="000000DE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Montant des dépenses prévues en Région Nouvelle-Aquitaine : </w:t>
      </w:r>
    </w:p>
    <w:p w:rsidR="00000000" w:rsidDel="00000000" w:rsidP="00000000" w:rsidRDefault="00000000" w:rsidRPr="00000000" w14:paraId="000000DF">
      <w:pPr>
        <w:spacing w:line="240" w:lineRule="auto"/>
        <w:ind w:left="5760" w:firstLine="720"/>
        <w:jc w:val="right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240" w:lineRule="auto"/>
        <w:jc w:val="center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FICHE DE RENSEIGNEMENTS</w:t>
      </w:r>
    </w:p>
    <w:p w:rsidR="00000000" w:rsidDel="00000000" w:rsidP="00000000" w:rsidRDefault="00000000" w:rsidRPr="00000000" w14:paraId="000000E1">
      <w:pPr>
        <w:spacing w:line="240" w:lineRule="auto"/>
        <w:jc w:val="center"/>
        <w:rPr>
          <w:rFonts w:ascii="Questrial" w:cs="Questrial" w:eastAsia="Questrial" w:hAnsi="Questrial"/>
          <w:i w:val="1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i w:val="1"/>
          <w:sz w:val="20"/>
          <w:szCs w:val="20"/>
          <w:rtl w:val="0"/>
        </w:rPr>
        <w:t xml:space="preserve">A compléter OBLIGATOIREMENT</w:t>
      </w:r>
    </w:p>
    <w:p w:rsidR="00000000" w:rsidDel="00000000" w:rsidP="00000000" w:rsidRDefault="00000000" w:rsidRPr="00000000" w14:paraId="000000E2">
      <w:pPr>
        <w:spacing w:line="22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22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RAISON SOCIALE</w:t>
      </w:r>
    </w:p>
    <w:tbl>
      <w:tblPr>
        <w:tblStyle w:val="Table2"/>
        <w:tblW w:w="9060.0" w:type="dxa"/>
        <w:jc w:val="left"/>
        <w:tblInd w:w="-130.0" w:type="dxa"/>
        <w:tblLayout w:type="fixed"/>
        <w:tblLook w:val="0000"/>
      </w:tblPr>
      <w:tblGrid>
        <w:gridCol w:w="270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70"/>
        <w:gridCol w:w="270"/>
        <w:gridCol w:w="270"/>
        <w:tblGridChange w:id="0">
          <w:tblGrid>
            <w:gridCol w:w="270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70"/>
            <w:gridCol w:w="270"/>
            <w:gridCol w:w="2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spacing w:line="22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22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SIGLE USUEL</w:t>
      </w:r>
    </w:p>
    <w:tbl>
      <w:tblPr>
        <w:tblStyle w:val="Table3"/>
        <w:tblW w:w="9060.0" w:type="dxa"/>
        <w:jc w:val="left"/>
        <w:tblInd w:w="-130.0" w:type="dxa"/>
        <w:tblLayout w:type="fixed"/>
        <w:tblLook w:val="0000"/>
      </w:tblPr>
      <w:tblGrid>
        <w:gridCol w:w="270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70"/>
        <w:gridCol w:w="270"/>
        <w:gridCol w:w="270"/>
        <w:tblGridChange w:id="0">
          <w:tblGrid>
            <w:gridCol w:w="270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70"/>
            <w:gridCol w:w="270"/>
            <w:gridCol w:w="2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spacing w:line="22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22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TÉLÉPHONE FIXE : </w:t>
        <w:tab/>
        <w:tab/>
        <w:tab/>
        <w:tab/>
        <w:t xml:space="preserve">            TÉLÉPHONE MOBILE : </w:t>
      </w:r>
    </w:p>
    <w:tbl>
      <w:tblPr>
        <w:tblStyle w:val="Table4"/>
        <w:tblW w:w="9060.0" w:type="dxa"/>
        <w:jc w:val="left"/>
        <w:tblInd w:w="-130.0" w:type="dxa"/>
        <w:tblLayout w:type="fixed"/>
        <w:tblLook w:val="0000"/>
      </w:tblPr>
      <w:tblGrid>
        <w:gridCol w:w="270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70"/>
        <w:gridCol w:w="270"/>
        <w:gridCol w:w="270"/>
        <w:tblGridChange w:id="0">
          <w:tblGrid>
            <w:gridCol w:w="270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70"/>
            <w:gridCol w:w="270"/>
            <w:gridCol w:w="2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000000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8">
      <w:pPr>
        <w:spacing w:line="22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line="22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EMAIL</w:t>
      </w:r>
    </w:p>
    <w:tbl>
      <w:tblPr>
        <w:tblStyle w:val="Table5"/>
        <w:tblW w:w="9060.0" w:type="dxa"/>
        <w:jc w:val="left"/>
        <w:tblInd w:w="-130.0" w:type="dxa"/>
        <w:tblLayout w:type="fixed"/>
        <w:tblLook w:val="0000"/>
      </w:tblPr>
      <w:tblGrid>
        <w:gridCol w:w="270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70"/>
        <w:gridCol w:w="270"/>
        <w:gridCol w:w="270"/>
        <w:tblGridChange w:id="0">
          <w:tblGrid>
            <w:gridCol w:w="270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70"/>
            <w:gridCol w:w="270"/>
            <w:gridCol w:w="2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B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C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D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E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1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2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3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4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A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B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C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D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E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A">
      <w:pPr>
        <w:spacing w:line="22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line="22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ADRESSE POSTALE</w:t>
      </w:r>
    </w:p>
    <w:tbl>
      <w:tblPr>
        <w:tblStyle w:val="Table6"/>
        <w:tblW w:w="9060.0" w:type="dxa"/>
        <w:jc w:val="left"/>
        <w:tblInd w:w="-130.0" w:type="dxa"/>
        <w:tblLayout w:type="fixed"/>
        <w:tblLook w:val="0000"/>
      </w:tblPr>
      <w:tblGrid>
        <w:gridCol w:w="270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70"/>
        <w:gridCol w:w="270"/>
        <w:gridCol w:w="270"/>
        <w:tblGridChange w:id="0">
          <w:tblGrid>
            <w:gridCol w:w="270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70"/>
            <w:gridCol w:w="270"/>
            <w:gridCol w:w="2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C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D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E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F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0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1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2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3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4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5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6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7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8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9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B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C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D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E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F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0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C">
      <w:pPr>
        <w:spacing w:line="22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60.0" w:type="dxa"/>
        <w:jc w:val="left"/>
        <w:tblInd w:w="-130.0" w:type="dxa"/>
        <w:tblLayout w:type="fixed"/>
        <w:tblLook w:val="0000"/>
      </w:tblPr>
      <w:tblGrid>
        <w:gridCol w:w="270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70"/>
        <w:gridCol w:w="270"/>
        <w:gridCol w:w="270"/>
        <w:tblGridChange w:id="0">
          <w:tblGrid>
            <w:gridCol w:w="270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70"/>
            <w:gridCol w:w="270"/>
            <w:gridCol w:w="2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D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E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F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0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1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2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3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4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5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6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7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8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9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A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B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C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D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E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F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0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1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D">
      <w:pPr>
        <w:spacing w:line="22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line="22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CODE POSTAL        VILLE</w:t>
      </w:r>
    </w:p>
    <w:tbl>
      <w:tblPr>
        <w:tblStyle w:val="Table8"/>
        <w:tblW w:w="9060.0" w:type="dxa"/>
        <w:jc w:val="left"/>
        <w:tblInd w:w="-130.0" w:type="dxa"/>
        <w:tblLayout w:type="fixed"/>
        <w:tblLook w:val="0000"/>
      </w:tblPr>
      <w:tblGrid>
        <w:gridCol w:w="270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70"/>
        <w:gridCol w:w="270"/>
        <w:gridCol w:w="270"/>
        <w:tblGridChange w:id="0">
          <w:tblGrid>
            <w:gridCol w:w="270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70"/>
            <w:gridCol w:w="270"/>
            <w:gridCol w:w="2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F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0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1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2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3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4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5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6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7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8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9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A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B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C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D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E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F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0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1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2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3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F">
      <w:pPr>
        <w:spacing w:line="22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line="220" w:lineRule="auto"/>
        <w:rPr>
          <w:rFonts w:ascii="Questrial" w:cs="Questrial" w:eastAsia="Questrial" w:hAnsi="Questrial"/>
          <w:b w:val="1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DOMICILIATION BANCAIRE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line="220" w:lineRule="auto"/>
        <w:jc w:val="both"/>
        <w:rPr>
          <w:rFonts w:ascii="Questrial" w:cs="Questrial" w:eastAsia="Questrial" w:hAnsi="Questrial"/>
          <w:i w:val="1"/>
          <w:sz w:val="16"/>
          <w:szCs w:val="16"/>
        </w:rPr>
      </w:pPr>
      <w:r w:rsidDel="00000000" w:rsidR="00000000" w:rsidRPr="00000000">
        <w:rPr>
          <w:rFonts w:ascii="Questrial" w:cs="Questrial" w:eastAsia="Questrial" w:hAnsi="Questrial"/>
          <w:i w:val="1"/>
          <w:sz w:val="16"/>
          <w:szCs w:val="16"/>
          <w:rtl w:val="0"/>
        </w:rPr>
        <w:t xml:space="preserve">Si vous possédez plusieurs comptes, veuillez inscrire ci-dessous les références du compte sur lequel doit être effectué le virement correspondant au projet concerné par le présent envoi. Joindre obligatoirement le RIB (ou RIP) correspondant. </w:t>
      </w:r>
    </w:p>
    <w:tbl>
      <w:tblPr>
        <w:tblStyle w:val="Table9"/>
        <w:tblW w:w="9075.0" w:type="dxa"/>
        <w:jc w:val="left"/>
        <w:tblInd w:w="-130.0" w:type="dxa"/>
        <w:tblLayout w:type="fixed"/>
        <w:tblLook w:val="0000"/>
      </w:tblPr>
      <w:tblGrid>
        <w:gridCol w:w="270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70"/>
        <w:gridCol w:w="285"/>
        <w:gridCol w:w="270"/>
        <w:tblGridChange w:id="0">
          <w:tblGrid>
            <w:gridCol w:w="270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70"/>
            <w:gridCol w:w="285"/>
            <w:gridCol w:w="2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2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3">
            <w:pPr>
              <w:spacing w:line="220" w:lineRule="auto"/>
              <w:jc w:val="both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4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5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6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7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8">
            <w:pPr>
              <w:spacing w:line="220" w:lineRule="auto"/>
              <w:jc w:val="both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9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A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B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C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D">
            <w:pPr>
              <w:spacing w:line="220" w:lineRule="auto"/>
              <w:jc w:val="both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E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F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0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1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2">
            <w:pPr>
              <w:spacing w:line="220" w:lineRule="auto"/>
              <w:jc w:val="both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3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4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5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6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spacing w:line="220" w:lineRule="auto"/>
              <w:jc w:val="both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spacing w:line="220" w:lineRule="auto"/>
              <w:jc w:val="both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2">
      <w:pPr>
        <w:spacing w:line="220" w:lineRule="auto"/>
        <w:jc w:val="both"/>
        <w:rPr>
          <w:rFonts w:ascii="Questrial" w:cs="Questrial" w:eastAsia="Questrial" w:hAnsi="Quest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spacing w:line="220" w:lineRule="auto"/>
        <w:jc w:val="both"/>
        <w:rPr>
          <w:rFonts w:ascii="Questrial" w:cs="Questrial" w:eastAsia="Questrial" w:hAnsi="Quest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spacing w:line="22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b w:val="1"/>
          <w:sz w:val="20"/>
          <w:szCs w:val="20"/>
          <w:rtl w:val="0"/>
        </w:rPr>
        <w:t xml:space="preserve">Pour les sociétés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 :</w:t>
      </w:r>
    </w:p>
    <w:p w:rsidR="00000000" w:rsidDel="00000000" w:rsidP="00000000" w:rsidRDefault="00000000" w:rsidRPr="00000000" w14:paraId="000001F5">
      <w:pPr>
        <w:spacing w:line="22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spacing w:line="22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CODE SIRET : </w:t>
      </w:r>
    </w:p>
    <w:p w:rsidR="00000000" w:rsidDel="00000000" w:rsidP="00000000" w:rsidRDefault="00000000" w:rsidRPr="00000000" w14:paraId="000001F7">
      <w:pPr>
        <w:spacing w:line="220" w:lineRule="auto"/>
        <w:jc w:val="both"/>
        <w:rPr>
          <w:rFonts w:ascii="Questrial" w:cs="Questrial" w:eastAsia="Questrial" w:hAnsi="Questrial"/>
          <w:i w:val="1"/>
          <w:sz w:val="16"/>
          <w:szCs w:val="16"/>
        </w:rPr>
      </w:pPr>
      <w:r w:rsidDel="00000000" w:rsidR="00000000" w:rsidRPr="00000000">
        <w:rPr>
          <w:rFonts w:ascii="Questrial" w:cs="Questrial" w:eastAsia="Questrial" w:hAnsi="Questrial"/>
          <w:i w:val="1"/>
          <w:sz w:val="16"/>
          <w:szCs w:val="16"/>
          <w:rtl w:val="0"/>
        </w:rPr>
        <w:t xml:space="preserve">identifiant numérique de 14 chiffres attribué par l’INSEE pour chaque établissement, le SIRET est composé du numéro SIREN de structure mère (9 chiffres) suivi d’un numéro de 5 chiffres.</w:t>
      </w:r>
    </w:p>
    <w:tbl>
      <w:tblPr>
        <w:tblStyle w:val="Table10"/>
        <w:tblW w:w="3959.0000000000005" w:type="dxa"/>
        <w:jc w:val="left"/>
        <w:tblInd w:w="-130.0" w:type="dxa"/>
        <w:tblLayout w:type="fixed"/>
        <w:tblLook w:val="0000"/>
      </w:tblPr>
      <w:tblGrid>
        <w:gridCol w:w="249"/>
        <w:gridCol w:w="284"/>
        <w:gridCol w:w="283"/>
        <w:gridCol w:w="284"/>
        <w:gridCol w:w="282"/>
        <w:gridCol w:w="283"/>
        <w:gridCol w:w="282"/>
        <w:gridCol w:w="283"/>
        <w:gridCol w:w="282"/>
        <w:gridCol w:w="283"/>
        <w:gridCol w:w="282"/>
        <w:gridCol w:w="283"/>
        <w:gridCol w:w="283"/>
        <w:gridCol w:w="316"/>
        <w:tblGridChange w:id="0">
          <w:tblGrid>
            <w:gridCol w:w="249"/>
            <w:gridCol w:w="284"/>
            <w:gridCol w:w="283"/>
            <w:gridCol w:w="284"/>
            <w:gridCol w:w="282"/>
            <w:gridCol w:w="283"/>
            <w:gridCol w:w="282"/>
            <w:gridCol w:w="283"/>
            <w:gridCol w:w="282"/>
            <w:gridCol w:w="283"/>
            <w:gridCol w:w="282"/>
            <w:gridCol w:w="283"/>
            <w:gridCol w:w="283"/>
            <w:gridCol w:w="3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8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9">
            <w:pPr>
              <w:spacing w:line="220" w:lineRule="auto"/>
              <w:jc w:val="both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A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B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C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D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E">
            <w:pPr>
              <w:spacing w:line="220" w:lineRule="auto"/>
              <w:jc w:val="both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F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0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1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2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3">
            <w:pPr>
              <w:spacing w:line="220" w:lineRule="auto"/>
              <w:jc w:val="both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4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5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6">
      <w:pPr>
        <w:spacing w:line="22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pacing w:line="22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CODE APE ou NAF : </w:t>
      </w:r>
    </w:p>
    <w:p w:rsidR="00000000" w:rsidDel="00000000" w:rsidP="00000000" w:rsidRDefault="00000000" w:rsidRPr="00000000" w14:paraId="00000208">
      <w:pPr>
        <w:spacing w:line="220" w:lineRule="auto"/>
        <w:jc w:val="both"/>
        <w:rPr>
          <w:rFonts w:ascii="Questrial" w:cs="Questrial" w:eastAsia="Questrial" w:hAnsi="Questrial"/>
          <w:i w:val="1"/>
          <w:sz w:val="16"/>
          <w:szCs w:val="16"/>
        </w:rPr>
      </w:pPr>
      <w:r w:rsidDel="00000000" w:rsidR="00000000" w:rsidRPr="00000000">
        <w:rPr>
          <w:rFonts w:ascii="Questrial" w:cs="Questrial" w:eastAsia="Questrial" w:hAnsi="Questrial"/>
          <w:i w:val="1"/>
          <w:sz w:val="16"/>
          <w:szCs w:val="16"/>
          <w:rtl w:val="0"/>
        </w:rPr>
        <w:t xml:space="preserve">code attribué par l’INSEE à chaque établissement en fonction de son activité principale ; 3 chiffres + 1 lettre </w:t>
      </w:r>
    </w:p>
    <w:p w:rsidR="00000000" w:rsidDel="00000000" w:rsidP="00000000" w:rsidRDefault="00000000" w:rsidRPr="00000000" w14:paraId="00000209">
      <w:pPr>
        <w:spacing w:line="220" w:lineRule="auto"/>
        <w:jc w:val="both"/>
        <w:rPr>
          <w:rFonts w:ascii="Questrial" w:cs="Questrial" w:eastAsia="Questrial" w:hAnsi="Questrial"/>
          <w:i w:val="1"/>
          <w:sz w:val="16"/>
          <w:szCs w:val="16"/>
        </w:rPr>
      </w:pPr>
      <w:r w:rsidDel="00000000" w:rsidR="00000000" w:rsidRPr="00000000">
        <w:rPr>
          <w:rFonts w:ascii="Questrial" w:cs="Questrial" w:eastAsia="Questrial" w:hAnsi="Questrial"/>
          <w:i w:val="1"/>
          <w:sz w:val="16"/>
          <w:szCs w:val="16"/>
          <w:rtl w:val="0"/>
        </w:rPr>
        <w:t xml:space="preserve">(ex : 452V = travaux de maçonnerie générale).</w:t>
      </w:r>
    </w:p>
    <w:tbl>
      <w:tblPr>
        <w:tblStyle w:val="Table11"/>
        <w:tblW w:w="1130.0" w:type="dxa"/>
        <w:jc w:val="left"/>
        <w:tblInd w:w="-130.0" w:type="dxa"/>
        <w:tblLayout w:type="fixed"/>
        <w:tblLook w:val="0000"/>
      </w:tblPr>
      <w:tblGrid>
        <w:gridCol w:w="249"/>
        <w:gridCol w:w="284"/>
        <w:gridCol w:w="283"/>
        <w:gridCol w:w="314"/>
        <w:tblGridChange w:id="0">
          <w:tblGrid>
            <w:gridCol w:w="249"/>
            <w:gridCol w:w="284"/>
            <w:gridCol w:w="283"/>
            <w:gridCol w:w="31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A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B">
            <w:pPr>
              <w:spacing w:line="220" w:lineRule="auto"/>
              <w:jc w:val="both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C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D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E">
      <w:pPr>
        <w:spacing w:line="22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line="22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CODE JURIDIQUE :</w:t>
      </w:r>
    </w:p>
    <w:p w:rsidR="00000000" w:rsidDel="00000000" w:rsidP="00000000" w:rsidRDefault="00000000" w:rsidRPr="00000000" w14:paraId="00000210">
      <w:pPr>
        <w:spacing w:line="220" w:lineRule="auto"/>
        <w:jc w:val="both"/>
        <w:rPr>
          <w:rFonts w:ascii="Questrial" w:cs="Questrial" w:eastAsia="Questrial" w:hAnsi="Questrial"/>
          <w:i w:val="1"/>
          <w:sz w:val="16"/>
          <w:szCs w:val="16"/>
        </w:rPr>
      </w:pPr>
      <w:r w:rsidDel="00000000" w:rsidR="00000000" w:rsidRPr="00000000">
        <w:rPr>
          <w:rFonts w:ascii="Questrial" w:cs="Questrial" w:eastAsia="Questrial" w:hAnsi="Questrial"/>
          <w:i w:val="1"/>
          <w:sz w:val="16"/>
          <w:szCs w:val="16"/>
          <w:rtl w:val="0"/>
        </w:rPr>
        <w:t xml:space="preserve">composé de 4 chiffres, ce code sert de référence commune à l’ensemble des administrations et des organismes publics ou privés. (ex : 1500 = professions libérales)</w:t>
      </w:r>
    </w:p>
    <w:tbl>
      <w:tblPr>
        <w:tblStyle w:val="Table12"/>
        <w:tblW w:w="1130.0" w:type="dxa"/>
        <w:jc w:val="left"/>
        <w:tblInd w:w="-130.0" w:type="dxa"/>
        <w:tblLayout w:type="fixed"/>
        <w:tblLook w:val="0000"/>
      </w:tblPr>
      <w:tblGrid>
        <w:gridCol w:w="249"/>
        <w:gridCol w:w="284"/>
        <w:gridCol w:w="283"/>
        <w:gridCol w:w="314"/>
        <w:tblGridChange w:id="0">
          <w:tblGrid>
            <w:gridCol w:w="249"/>
            <w:gridCol w:w="284"/>
            <w:gridCol w:w="283"/>
            <w:gridCol w:w="31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1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2">
            <w:pPr>
              <w:spacing w:line="220" w:lineRule="auto"/>
              <w:jc w:val="both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3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4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5">
      <w:pPr>
        <w:spacing w:line="22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pacing w:line="220" w:lineRule="auto"/>
        <w:jc w:val="both"/>
        <w:rPr>
          <w:rFonts w:ascii="Questrial" w:cs="Questrial" w:eastAsia="Questrial" w:hAnsi="Quest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spacing w:line="22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b w:val="1"/>
          <w:sz w:val="20"/>
          <w:szCs w:val="20"/>
          <w:rtl w:val="0"/>
        </w:rPr>
        <w:t xml:space="preserve">Pour les associations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 : </w:t>
      </w:r>
    </w:p>
    <w:p w:rsidR="00000000" w:rsidDel="00000000" w:rsidP="00000000" w:rsidRDefault="00000000" w:rsidRPr="00000000" w14:paraId="00000218">
      <w:pPr>
        <w:spacing w:line="240" w:lineRule="auto"/>
        <w:jc w:val="both"/>
        <w:rPr>
          <w:rFonts w:ascii="Questrial" w:cs="Questrial" w:eastAsia="Questrial" w:hAnsi="Questrial"/>
          <w:i w:val="1"/>
          <w:sz w:val="18"/>
          <w:szCs w:val="18"/>
        </w:rPr>
      </w:pPr>
      <w:r w:rsidDel="00000000" w:rsidR="00000000" w:rsidRPr="00000000">
        <w:rPr>
          <w:rFonts w:ascii="Questrial" w:cs="Questrial" w:eastAsia="Questrial" w:hAnsi="Questrial"/>
          <w:i w:val="1"/>
          <w:sz w:val="18"/>
          <w:szCs w:val="18"/>
          <w:rtl w:val="0"/>
        </w:rPr>
        <w:t xml:space="preserve">Récépissé de déclaration à la Préfecture, références d’insertion au Journal Officiel, statuts mis à jour, liste des membres du Conseil d’Administration et du Bureau et procès-verbal de la dernière Assemblée Générale</w:t>
      </w:r>
    </w:p>
    <w:p w:rsidR="00000000" w:rsidDel="00000000" w:rsidP="00000000" w:rsidRDefault="00000000" w:rsidRPr="00000000" w14:paraId="00000219">
      <w:pPr>
        <w:spacing w:line="22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pacing w:line="22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N° D’IMMATRICULATION auprès de la PRÉFECTURE : </w:t>
      </w:r>
    </w:p>
    <w:p w:rsidR="00000000" w:rsidDel="00000000" w:rsidP="00000000" w:rsidRDefault="00000000" w:rsidRPr="00000000" w14:paraId="0000021B">
      <w:pPr>
        <w:spacing w:line="220" w:lineRule="auto"/>
        <w:jc w:val="both"/>
        <w:rPr>
          <w:rFonts w:ascii="Questrial" w:cs="Questrial" w:eastAsia="Questrial" w:hAnsi="Questrial"/>
          <w:i w:val="1"/>
          <w:sz w:val="16"/>
          <w:szCs w:val="16"/>
        </w:rPr>
      </w:pPr>
      <w:r w:rsidDel="00000000" w:rsidR="00000000" w:rsidRPr="00000000">
        <w:rPr>
          <w:rFonts w:ascii="Questrial" w:cs="Questrial" w:eastAsia="Questrial" w:hAnsi="Questrial"/>
          <w:i w:val="1"/>
          <w:sz w:val="16"/>
          <w:szCs w:val="16"/>
          <w:rtl w:val="0"/>
        </w:rPr>
        <w:t xml:space="preserve">ce numéro est attribué par la Préfecture ou la Sous-préfecture lors de la déclaration de l’Association.</w:t>
      </w:r>
    </w:p>
    <w:tbl>
      <w:tblPr>
        <w:tblStyle w:val="Table13"/>
        <w:tblW w:w="9075.0" w:type="dxa"/>
        <w:jc w:val="left"/>
        <w:tblInd w:w="-130.0" w:type="dxa"/>
        <w:tblLayout w:type="fixed"/>
        <w:tblLook w:val="0000"/>
      </w:tblPr>
      <w:tblGrid>
        <w:gridCol w:w="270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70"/>
        <w:gridCol w:w="285"/>
        <w:gridCol w:w="270"/>
        <w:tblGridChange w:id="0">
          <w:tblGrid>
            <w:gridCol w:w="270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70"/>
            <w:gridCol w:w="285"/>
            <w:gridCol w:w="2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C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D">
            <w:pPr>
              <w:spacing w:line="220" w:lineRule="auto"/>
              <w:jc w:val="both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E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F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0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1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2">
            <w:pPr>
              <w:spacing w:line="220" w:lineRule="auto"/>
              <w:jc w:val="both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3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4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5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6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7">
            <w:pPr>
              <w:spacing w:line="220" w:lineRule="auto"/>
              <w:jc w:val="both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8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9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A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B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C">
            <w:pPr>
              <w:spacing w:line="220" w:lineRule="auto"/>
              <w:jc w:val="both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D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E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F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0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spacing w:line="220" w:lineRule="auto"/>
              <w:jc w:val="both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spacing w:line="220" w:lineRule="auto"/>
              <w:jc w:val="both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spacing w:line="220" w:lineRule="auto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C">
      <w:pPr>
        <w:spacing w:line="22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spacing w:line="240" w:lineRule="auto"/>
        <w:jc w:val="both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18" w:top="964" w:left="1418" w:right="1418" w:header="709" w:footer="16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estrial">
    <w:embedRegular w:fontKey="{00000000-0000-0000-0000-000000000000}" r:id="rId5" w:subsetted="0"/>
  </w:font>
  <w:font w:name="Century Gothic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alca-nouvelle-aquitaine.fr/fr/annuaire-des-professionnels?filtre%5Balca_liste_professionnels%5D%5Bfiliere%5D=cinema&amp;filtre%5Balca_liste_professionnels%5D%5Bcategory%5D=prestataire&amp;filtre%5Balca_liste_professionnels%5D%5Btitre%5D=&amp;filtre%5Balca_liste_professionnels%5D%5Bdepartement%5D=all&amp;filtre%5Balca_liste_professionnels%5D%5Bcity%5D=&amp;filtre%5Balca_liste_professionnels%5D%5Bdescriptor_395%5D=590" TargetMode="External"/><Relationship Id="rId9" Type="http://schemas.openxmlformats.org/officeDocument/2006/relationships/hyperlink" Target="https://www.sacd.fr/sites/default/files/accord_animation_pratiques_contractuelles_15_06_2023.pdf" TargetMode="Externa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Relationship Id="rId7" Type="http://schemas.openxmlformats.org/officeDocument/2006/relationships/hyperlink" Target="mailto:production@tv7.com" TargetMode="External"/><Relationship Id="rId8" Type="http://schemas.openxmlformats.org/officeDocument/2006/relationships/hyperlink" Target="http://www.sudouest.fr/lachainetv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9" Type="http://schemas.openxmlformats.org/officeDocument/2006/relationships/font" Target="fonts/CenturyGothic-boldItalic.ttf"/><Relationship Id="rId5" Type="http://schemas.openxmlformats.org/officeDocument/2006/relationships/font" Target="fonts/Questrial-regular.ttf"/><Relationship Id="rId6" Type="http://schemas.openxmlformats.org/officeDocument/2006/relationships/font" Target="fonts/CenturyGothic-regular.ttf"/><Relationship Id="rId7" Type="http://schemas.openxmlformats.org/officeDocument/2006/relationships/font" Target="fonts/CenturyGothic-bold.ttf"/><Relationship Id="rId8" Type="http://schemas.openxmlformats.org/officeDocument/2006/relationships/font" Target="fonts/CenturyGothic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